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CF01B" w14:textId="04592EF9" w:rsidR="0046428B" w:rsidRPr="00AF0A3E" w:rsidRDefault="00C1187D" w:rsidP="00AF0A3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F0A3E">
        <w:rPr>
          <w:rFonts w:ascii="Times New Roman" w:hAnsi="Times New Roman" w:cs="Times New Roman"/>
          <w:b/>
          <w:bCs/>
          <w:sz w:val="36"/>
          <w:szCs w:val="36"/>
        </w:rPr>
        <w:t>Úvod do marketingu a manažmentu</w:t>
      </w:r>
    </w:p>
    <w:p w14:paraId="3E5E593F" w14:textId="6B2FC228" w:rsidR="00AF0A3E" w:rsidRPr="00AF0A3E" w:rsidRDefault="00AF0A3E" w:rsidP="00AF0A3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Skratka: </w:t>
      </w:r>
      <w:r w:rsidRPr="00AF0A3E">
        <w:rPr>
          <w:rFonts w:ascii="Times New Roman" w:hAnsi="Times New Roman" w:cs="Times New Roman"/>
          <w:bCs/>
          <w:i/>
          <w:iCs/>
          <w:sz w:val="24"/>
          <w:szCs w:val="24"/>
        </w:rPr>
        <w:t>1ISMKm/UMAMA/22</w:t>
      </w:r>
    </w:p>
    <w:p w14:paraId="0130D44E" w14:textId="23986BA1" w:rsidR="00AF0A3E" w:rsidRPr="00187D9D" w:rsidRDefault="00AF0A3E" w:rsidP="00AF0A3E">
      <w:pPr>
        <w:rPr>
          <w:rFonts w:ascii="Times New Roman" w:hAnsi="Times New Roman" w:cs="Times New Roman"/>
          <w:sz w:val="24"/>
          <w:szCs w:val="24"/>
        </w:rPr>
      </w:pPr>
      <w:r w:rsidRPr="005D1664">
        <w:rPr>
          <w:rFonts w:ascii="Times New Roman" w:hAnsi="Times New Roman" w:cs="Times New Roman"/>
          <w:b/>
          <w:sz w:val="24"/>
          <w:szCs w:val="24"/>
        </w:rPr>
        <w:t>Akademický rok: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5700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/2</w:t>
      </w:r>
      <w:r w:rsidR="0065700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, ZS</w:t>
      </w:r>
    </w:p>
    <w:p w14:paraId="36488528" w14:textId="0F7EFB25" w:rsidR="00AF0A3E" w:rsidRDefault="00AF0A3E" w:rsidP="0046428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Forma výučby: </w:t>
      </w:r>
      <w:r>
        <w:rPr>
          <w:rFonts w:ascii="Times New Roman" w:hAnsi="Times New Roman" w:cs="Times New Roman"/>
          <w:bCs/>
          <w:sz w:val="24"/>
          <w:szCs w:val="24"/>
        </w:rPr>
        <w:t>prednáška</w:t>
      </w:r>
    </w:p>
    <w:p w14:paraId="58B5779F" w14:textId="2FDE263D" w:rsidR="00AF0A3E" w:rsidRDefault="00AF0A3E" w:rsidP="0046428B">
      <w:pPr>
        <w:rPr>
          <w:rFonts w:ascii="Times New Roman" w:hAnsi="Times New Roman" w:cs="Times New Roman"/>
          <w:bCs/>
          <w:sz w:val="24"/>
          <w:szCs w:val="24"/>
        </w:rPr>
      </w:pPr>
      <w:r w:rsidRPr="00AF0A3E">
        <w:rPr>
          <w:rFonts w:ascii="Times New Roman" w:hAnsi="Times New Roman" w:cs="Times New Roman"/>
          <w:b/>
          <w:sz w:val="24"/>
          <w:szCs w:val="24"/>
        </w:rPr>
        <w:t>Rozsah výučby:</w:t>
      </w:r>
      <w:r>
        <w:rPr>
          <w:rFonts w:ascii="Times New Roman" w:hAnsi="Times New Roman" w:cs="Times New Roman"/>
          <w:bCs/>
          <w:sz w:val="24"/>
          <w:szCs w:val="24"/>
        </w:rPr>
        <w:t xml:space="preserve"> 2 hodiny týždenne</w:t>
      </w:r>
    </w:p>
    <w:p w14:paraId="2629B9D5" w14:textId="1E847DAD" w:rsidR="00AF0A3E" w:rsidRDefault="00AF0A3E" w:rsidP="0046428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Forma ukončenia: </w:t>
      </w:r>
      <w:r>
        <w:rPr>
          <w:rFonts w:ascii="Times New Roman" w:hAnsi="Times New Roman" w:cs="Times New Roman"/>
          <w:bCs/>
          <w:sz w:val="24"/>
          <w:szCs w:val="24"/>
        </w:rPr>
        <w:t>skúška</w:t>
      </w:r>
    </w:p>
    <w:p w14:paraId="67A58245" w14:textId="065145D9" w:rsidR="00AF0A3E" w:rsidRPr="00AF0A3E" w:rsidRDefault="00AF0A3E" w:rsidP="0046428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Počet kreditov: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</w:p>
    <w:p w14:paraId="66ACFDA4" w14:textId="25A177AA" w:rsidR="001C3829" w:rsidRPr="005D1664" w:rsidRDefault="001C3829" w:rsidP="001C3829">
      <w:pPr>
        <w:rPr>
          <w:rFonts w:ascii="Times New Roman" w:hAnsi="Times New Roman" w:cs="Times New Roman"/>
          <w:sz w:val="24"/>
          <w:szCs w:val="24"/>
        </w:rPr>
      </w:pPr>
      <w:r w:rsidRPr="005D1664">
        <w:rPr>
          <w:rFonts w:ascii="Times New Roman" w:hAnsi="Times New Roman" w:cs="Times New Roman"/>
          <w:b/>
          <w:sz w:val="24"/>
          <w:szCs w:val="24"/>
        </w:rPr>
        <w:t>Študijný program:</w:t>
      </w:r>
      <w:r w:rsidRPr="005D1664">
        <w:rPr>
          <w:rFonts w:ascii="Times New Roman" w:hAnsi="Times New Roman" w:cs="Times New Roman"/>
          <w:sz w:val="24"/>
          <w:szCs w:val="24"/>
        </w:rPr>
        <w:t xml:space="preserve"> </w:t>
      </w:r>
      <w:r w:rsidR="00FC6DE2">
        <w:rPr>
          <w:rFonts w:ascii="Times New Roman" w:hAnsi="Times New Roman" w:cs="Times New Roman"/>
          <w:sz w:val="24"/>
          <w:szCs w:val="24"/>
        </w:rPr>
        <w:t>Mediálne štúdiá (MSB</w:t>
      </w:r>
      <w:r w:rsidR="00FC6DE2" w:rsidRPr="005D1664">
        <w:rPr>
          <w:rFonts w:ascii="Times New Roman" w:hAnsi="Times New Roman" w:cs="Times New Roman"/>
          <w:sz w:val="24"/>
          <w:szCs w:val="24"/>
        </w:rPr>
        <w:t>)</w:t>
      </w:r>
    </w:p>
    <w:p w14:paraId="158B5A04" w14:textId="274697C4" w:rsidR="001C3829" w:rsidRPr="005D1664" w:rsidRDefault="001C3829" w:rsidP="001C3829">
      <w:pPr>
        <w:rPr>
          <w:rFonts w:ascii="Times New Roman" w:hAnsi="Times New Roman" w:cs="Times New Roman"/>
          <w:sz w:val="24"/>
          <w:szCs w:val="24"/>
        </w:rPr>
      </w:pPr>
      <w:r w:rsidRPr="005D1664">
        <w:rPr>
          <w:rFonts w:ascii="Times New Roman" w:hAnsi="Times New Roman" w:cs="Times New Roman"/>
          <w:b/>
          <w:sz w:val="24"/>
          <w:szCs w:val="24"/>
        </w:rPr>
        <w:t>Študijný odbor: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613" w:rsidRPr="00ED4613">
        <w:rPr>
          <w:rFonts w:ascii="Times New Roman" w:hAnsi="Times New Roman" w:cs="Times New Roman"/>
          <w:sz w:val="24"/>
          <w:szCs w:val="24"/>
        </w:rPr>
        <w:t>Mediálne a komunikačné štúdiá</w:t>
      </w:r>
      <w:r w:rsidR="00ED4613">
        <w:rPr>
          <w:rFonts w:ascii="Times New Roman" w:hAnsi="Times New Roman" w:cs="Times New Roman"/>
          <w:sz w:val="24"/>
          <w:szCs w:val="24"/>
        </w:rPr>
        <w:t xml:space="preserve"> (MSB)</w:t>
      </w:r>
    </w:p>
    <w:p w14:paraId="22D53F05" w14:textId="69C960AF" w:rsidR="00AF0A3E" w:rsidRDefault="00AF0A3E" w:rsidP="00AF0A3E">
      <w:pPr>
        <w:rPr>
          <w:rFonts w:ascii="Times New Roman" w:hAnsi="Times New Roman" w:cs="Times New Roman"/>
          <w:sz w:val="24"/>
          <w:szCs w:val="24"/>
        </w:rPr>
      </w:pPr>
      <w:r w:rsidRPr="00347406">
        <w:rPr>
          <w:rFonts w:ascii="Times New Roman" w:hAnsi="Times New Roman" w:cs="Times New Roman"/>
          <w:b/>
          <w:sz w:val="24"/>
          <w:szCs w:val="24"/>
        </w:rPr>
        <w:t>Prednášajúci</w:t>
      </w:r>
      <w:r w:rsidRPr="00187D9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PhDr. Jakub Horváth</w:t>
      </w:r>
      <w:r w:rsidRPr="00187D9D">
        <w:rPr>
          <w:rFonts w:ascii="Times New Roman" w:hAnsi="Times New Roman" w:cs="Times New Roman"/>
          <w:sz w:val="24"/>
          <w:szCs w:val="24"/>
        </w:rPr>
        <w:t>, PhD.</w:t>
      </w:r>
      <w:r>
        <w:rPr>
          <w:rFonts w:ascii="Times New Roman" w:hAnsi="Times New Roman" w:cs="Times New Roman"/>
          <w:sz w:val="24"/>
          <w:szCs w:val="24"/>
        </w:rPr>
        <w:t>, MBA, MSc.</w:t>
      </w:r>
    </w:p>
    <w:p w14:paraId="21A9A956" w14:textId="5A00D9F1" w:rsidR="00AF0A3E" w:rsidRPr="00AF0A3E" w:rsidRDefault="00AF0A3E" w:rsidP="00AF0A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Kontakt: </w:t>
      </w:r>
      <w:r>
        <w:rPr>
          <w:rFonts w:ascii="Times New Roman" w:hAnsi="Times New Roman" w:cs="Times New Roman"/>
          <w:sz w:val="24"/>
          <w:szCs w:val="24"/>
        </w:rPr>
        <w:t>jakub.horvath@unipo.sk</w:t>
      </w:r>
    </w:p>
    <w:p w14:paraId="38600886" w14:textId="77777777" w:rsidR="00AF0A3E" w:rsidRDefault="00AF0A3E" w:rsidP="0046428B">
      <w:pPr>
        <w:rPr>
          <w:rFonts w:ascii="Times New Roman" w:hAnsi="Times New Roman" w:cs="Times New Roman"/>
          <w:b/>
          <w:sz w:val="24"/>
          <w:szCs w:val="24"/>
        </w:rPr>
      </w:pPr>
    </w:p>
    <w:p w14:paraId="020B7586" w14:textId="73FDF6CD" w:rsidR="0046428B" w:rsidRPr="00347406" w:rsidRDefault="0046428B" w:rsidP="0046428B">
      <w:pPr>
        <w:rPr>
          <w:rFonts w:ascii="Times New Roman" w:hAnsi="Times New Roman" w:cs="Times New Roman"/>
          <w:b/>
          <w:sz w:val="24"/>
          <w:szCs w:val="24"/>
        </w:rPr>
      </w:pPr>
      <w:r w:rsidRPr="00347406">
        <w:rPr>
          <w:rFonts w:ascii="Times New Roman" w:hAnsi="Times New Roman" w:cs="Times New Roman"/>
          <w:b/>
          <w:sz w:val="24"/>
          <w:szCs w:val="24"/>
        </w:rPr>
        <w:t>Obsah</w:t>
      </w:r>
      <w:r w:rsidR="00BD7FF4">
        <w:rPr>
          <w:rFonts w:ascii="Times New Roman" w:hAnsi="Times New Roman" w:cs="Times New Roman"/>
          <w:b/>
          <w:sz w:val="24"/>
          <w:szCs w:val="24"/>
        </w:rPr>
        <w:t>ová náplň prednášok</w:t>
      </w:r>
    </w:p>
    <w:p w14:paraId="49C83778" w14:textId="1148B35A" w:rsidR="00C1187D" w:rsidRPr="00C1187D" w:rsidRDefault="00C1187D" w:rsidP="00C11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Pr="00C1187D">
        <w:rPr>
          <w:rFonts w:ascii="Times New Roman" w:hAnsi="Times New Roman" w:cs="Times New Roman"/>
          <w:sz w:val="24"/>
          <w:szCs w:val="24"/>
        </w:rPr>
        <w:t>Definícia marketingu 21. storočia a jeho problémov. Dopyt, ponuka, potreba, spotreba.</w:t>
      </w:r>
    </w:p>
    <w:p w14:paraId="2104C32C" w14:textId="2D15306E" w:rsidR="00C1187D" w:rsidRPr="00C1187D" w:rsidRDefault="00C1187D" w:rsidP="00C11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C1187D">
        <w:rPr>
          <w:rFonts w:ascii="Times New Roman" w:hAnsi="Times New Roman" w:cs="Times New Roman"/>
          <w:sz w:val="24"/>
          <w:szCs w:val="24"/>
        </w:rPr>
        <w:t>Marketingový mix a jeho využitie (4P, 7P, 9P, 4C)</w:t>
      </w:r>
    </w:p>
    <w:p w14:paraId="4EC03AE3" w14:textId="20EFB04C" w:rsidR="00C1187D" w:rsidRPr="00C1187D" w:rsidRDefault="00C1187D" w:rsidP="00C11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Pr="00C1187D">
        <w:rPr>
          <w:rFonts w:ascii="Times New Roman" w:hAnsi="Times New Roman" w:cs="Times New Roman"/>
          <w:sz w:val="24"/>
          <w:szCs w:val="24"/>
        </w:rPr>
        <w:t>Strategické plánovanie, strategický plán, portfólio, SWOT analýza a BCG.</w:t>
      </w:r>
    </w:p>
    <w:p w14:paraId="3F9FF061" w14:textId="264B2043" w:rsidR="00C1187D" w:rsidRPr="00C1187D" w:rsidRDefault="00C1187D" w:rsidP="00C11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Pr="00C1187D">
        <w:rPr>
          <w:rFonts w:ascii="Times New Roman" w:hAnsi="Times New Roman" w:cs="Times New Roman"/>
          <w:sz w:val="24"/>
          <w:szCs w:val="24"/>
        </w:rPr>
        <w:t>Marketing manažment. Riadenie dopytu, filozofické prístupy k riadeniu.</w:t>
      </w:r>
    </w:p>
    <w:p w14:paraId="4ADA27A0" w14:textId="77777777" w:rsidR="00C1187D" w:rsidRDefault="00C1187D" w:rsidP="00C11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Manažment ako vedná disciplína. </w:t>
      </w:r>
    </w:p>
    <w:p w14:paraId="1D4A3A02" w14:textId="5D5F6B3C" w:rsidR="00C1187D" w:rsidRPr="00C1187D" w:rsidRDefault="00C1187D" w:rsidP="00C11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</w:t>
      </w:r>
      <w:r w:rsidRPr="00C1187D">
        <w:rPr>
          <w:rFonts w:ascii="Times New Roman" w:hAnsi="Times New Roman" w:cs="Times New Roman"/>
          <w:sz w:val="24"/>
          <w:szCs w:val="24"/>
        </w:rPr>
        <w:t>Manažérke funkcie: /analýza/, plánovanie, organizovanie, rozhodovanie.</w:t>
      </w:r>
    </w:p>
    <w:p w14:paraId="43A02D7A" w14:textId="4A2157C5" w:rsidR="00C1187D" w:rsidRPr="00C1187D" w:rsidRDefault="00C1187D" w:rsidP="00C11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Pr="00C1187D">
        <w:rPr>
          <w:rFonts w:ascii="Times New Roman" w:hAnsi="Times New Roman" w:cs="Times New Roman"/>
          <w:sz w:val="24"/>
          <w:szCs w:val="24"/>
        </w:rPr>
        <w:t xml:space="preserve">Personalistika. Riadenie ľudských zdrojov, stimulácia, motivácia, motivačné teórie, štýly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1187D">
        <w:rPr>
          <w:rFonts w:ascii="Times New Roman" w:hAnsi="Times New Roman" w:cs="Times New Roman"/>
          <w:sz w:val="24"/>
          <w:szCs w:val="24"/>
        </w:rPr>
        <w:t>vedenia.</w:t>
      </w:r>
    </w:p>
    <w:p w14:paraId="00DDCBE8" w14:textId="7EEC0EF9" w:rsidR="00C1187D" w:rsidRPr="00C1187D" w:rsidRDefault="00C1187D" w:rsidP="00C11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 Marketingové mikroprostredie. </w:t>
      </w:r>
      <w:r w:rsidRPr="00C1187D">
        <w:rPr>
          <w:rFonts w:ascii="Times New Roman" w:hAnsi="Times New Roman" w:cs="Times New Roman"/>
          <w:sz w:val="24"/>
          <w:szCs w:val="24"/>
        </w:rPr>
        <w:t>Marketingové makroprostredie.</w:t>
      </w:r>
    </w:p>
    <w:p w14:paraId="57E4407F" w14:textId="55A3A000" w:rsidR="00C1187D" w:rsidRPr="00C1187D" w:rsidRDefault="00C1187D" w:rsidP="00C11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</w:t>
      </w:r>
      <w:r w:rsidRPr="00C1187D">
        <w:rPr>
          <w:rFonts w:ascii="Times New Roman" w:hAnsi="Times New Roman" w:cs="Times New Roman"/>
          <w:sz w:val="24"/>
          <w:szCs w:val="24"/>
        </w:rPr>
        <w:t>Marketing v internetovom veku – digitalizácia, konektivita, internetový boom, prostredník, customizácia, customerizácia, e-commerce, e-business, e-marketing.</w:t>
      </w:r>
    </w:p>
    <w:p w14:paraId="78F09671" w14:textId="28A130CE" w:rsidR="00C1187D" w:rsidRPr="00C1187D" w:rsidRDefault="00C1187D" w:rsidP="00C11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C1187D">
        <w:rPr>
          <w:rFonts w:ascii="Times New Roman" w:hAnsi="Times New Roman" w:cs="Times New Roman"/>
          <w:sz w:val="24"/>
          <w:szCs w:val="24"/>
        </w:rPr>
        <w:t>Marketingová komunikácia na internete (prezentácia firemných, marketi</w:t>
      </w:r>
      <w:r>
        <w:rPr>
          <w:rFonts w:ascii="Times New Roman" w:hAnsi="Times New Roman" w:cs="Times New Roman"/>
          <w:sz w:val="24"/>
          <w:szCs w:val="24"/>
        </w:rPr>
        <w:t xml:space="preserve">ngových web stránok, facebook). </w:t>
      </w:r>
      <w:r w:rsidRPr="00C1187D">
        <w:rPr>
          <w:rFonts w:ascii="Times New Roman" w:hAnsi="Times New Roman" w:cs="Times New Roman"/>
          <w:sz w:val="24"/>
          <w:szCs w:val="24"/>
        </w:rPr>
        <w:t>Marketingová zodpovednosť a etika, trhová regulácia a deregulácia, osvietený marketing.</w:t>
      </w:r>
    </w:p>
    <w:p w14:paraId="62AFB865" w14:textId="701579DE" w:rsidR="00C1187D" w:rsidRPr="00C1187D" w:rsidRDefault="00C1187D" w:rsidP="00C11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C1187D">
        <w:rPr>
          <w:rFonts w:ascii="Times New Roman" w:hAnsi="Times New Roman" w:cs="Times New Roman"/>
          <w:sz w:val="24"/>
          <w:szCs w:val="24"/>
        </w:rPr>
        <w:t>Globálny marketing v</w:t>
      </w:r>
      <w:r>
        <w:rPr>
          <w:rFonts w:ascii="Times New Roman" w:hAnsi="Times New Roman" w:cs="Times New Roman"/>
          <w:sz w:val="24"/>
          <w:szCs w:val="24"/>
        </w:rPr>
        <w:t xml:space="preserve"> 21. storočí. Formy podnikania. </w:t>
      </w:r>
      <w:r w:rsidRPr="00C1187D">
        <w:rPr>
          <w:rFonts w:ascii="Times New Roman" w:hAnsi="Times New Roman" w:cs="Times New Roman"/>
          <w:sz w:val="24"/>
          <w:szCs w:val="24"/>
        </w:rPr>
        <w:t>Joint venturing, licencovanie, franšízing, forfaiting.</w:t>
      </w:r>
    </w:p>
    <w:p w14:paraId="1D54B69F" w14:textId="6B3C5CFD" w:rsidR="00C1187D" w:rsidRPr="00C1187D" w:rsidRDefault="00C1187D" w:rsidP="00C11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12. </w:t>
      </w:r>
      <w:r w:rsidRPr="00C1187D">
        <w:rPr>
          <w:rFonts w:ascii="Times New Roman" w:hAnsi="Times New Roman" w:cs="Times New Roman"/>
          <w:sz w:val="24"/>
          <w:szCs w:val="24"/>
        </w:rPr>
        <w:t>Marketingový manažment globálneho marketingu, rozhodnutie vstupu na medziná</w:t>
      </w:r>
      <w:r>
        <w:rPr>
          <w:rFonts w:ascii="Times New Roman" w:hAnsi="Times New Roman" w:cs="Times New Roman"/>
          <w:sz w:val="24"/>
          <w:szCs w:val="24"/>
        </w:rPr>
        <w:t xml:space="preserve">rodné trhy, aspekty a princípy. </w:t>
      </w:r>
      <w:r w:rsidRPr="00C1187D">
        <w:rPr>
          <w:rFonts w:ascii="Times New Roman" w:hAnsi="Times New Roman" w:cs="Times New Roman"/>
          <w:sz w:val="24"/>
          <w:szCs w:val="24"/>
        </w:rPr>
        <w:t>Spotrebné trhy a ich faktory (kultúrne, spoločenské, osobné, psychologické).</w:t>
      </w:r>
    </w:p>
    <w:p w14:paraId="24FFE738" w14:textId="5F270230" w:rsidR="0046428B" w:rsidRDefault="00C1187D" w:rsidP="00C11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C1187D">
        <w:rPr>
          <w:rFonts w:ascii="Times New Roman" w:hAnsi="Times New Roman" w:cs="Times New Roman"/>
          <w:sz w:val="24"/>
          <w:szCs w:val="24"/>
        </w:rPr>
        <w:t xml:space="preserve">Nákupné rozhodnutia, </w:t>
      </w:r>
      <w:r>
        <w:rPr>
          <w:rFonts w:ascii="Times New Roman" w:hAnsi="Times New Roman" w:cs="Times New Roman"/>
          <w:sz w:val="24"/>
          <w:szCs w:val="24"/>
        </w:rPr>
        <w:t xml:space="preserve">typológia a rozhodovací proces. </w:t>
      </w:r>
      <w:r w:rsidRPr="00C1187D">
        <w:rPr>
          <w:rFonts w:ascii="Times New Roman" w:hAnsi="Times New Roman" w:cs="Times New Roman"/>
          <w:sz w:val="24"/>
          <w:szCs w:val="24"/>
        </w:rPr>
        <w:t>B2B marketing. Trhy, nákupné správanie sa organizácií, vládne a inštitucionálne trhy.</w:t>
      </w:r>
    </w:p>
    <w:p w14:paraId="67F5F22A" w14:textId="77777777" w:rsidR="006B019E" w:rsidRDefault="006B019E" w:rsidP="00BD7FF4">
      <w:pPr>
        <w:spacing w:before="120" w:line="36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085626CA" w14:textId="2FBFB0FF" w:rsidR="0046428B" w:rsidRPr="00BD7FF4" w:rsidRDefault="00BD7FF4" w:rsidP="00BD7FF4">
      <w:pPr>
        <w:spacing w:before="12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Podmienky absolvovania predmetu</w:t>
      </w:r>
    </w:p>
    <w:p w14:paraId="47028C2F" w14:textId="28308CFA" w:rsidR="00BD7FF4" w:rsidRPr="00BD7FF4" w:rsidRDefault="00BD7FF4" w:rsidP="00BD7FF4">
      <w:pPr>
        <w:spacing w:before="12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BD7FF4">
        <w:rPr>
          <w:rFonts w:ascii="Times New Roman" w:hAnsi="Times New Roman" w:cs="Times New Roman"/>
          <w:bCs/>
          <w:sz w:val="24"/>
        </w:rPr>
        <w:t>Počet kreditov a časové rozmedzie pre podmienky absolvovania predmetu: 4 kredity (záťaž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Pr="00BD7FF4">
        <w:rPr>
          <w:rFonts w:ascii="Times New Roman" w:hAnsi="Times New Roman" w:cs="Times New Roman"/>
          <w:bCs/>
          <w:sz w:val="24"/>
        </w:rPr>
        <w:t>študenta 120 hodín)</w:t>
      </w:r>
    </w:p>
    <w:p w14:paraId="480E9A33" w14:textId="77777777" w:rsidR="00BD7FF4" w:rsidRDefault="00BD7FF4" w:rsidP="00BD7FF4">
      <w:pPr>
        <w:pStyle w:val="Odsekzoznamu"/>
        <w:numPr>
          <w:ilvl w:val="0"/>
          <w:numId w:val="3"/>
        </w:numPr>
        <w:spacing w:before="12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BD7FF4">
        <w:rPr>
          <w:rFonts w:ascii="Times New Roman" w:hAnsi="Times New Roman" w:cs="Times New Roman"/>
          <w:bCs/>
          <w:sz w:val="24"/>
        </w:rPr>
        <w:t xml:space="preserve">výučba predmetu: 13 týždňov 1 prednáška: </w:t>
      </w:r>
      <w:r>
        <w:rPr>
          <w:rFonts w:ascii="Times New Roman" w:hAnsi="Times New Roman" w:cs="Times New Roman"/>
          <w:bCs/>
          <w:sz w:val="24"/>
        </w:rPr>
        <w:t>1</w:t>
      </w:r>
      <w:r w:rsidRPr="00BD7FF4">
        <w:rPr>
          <w:rFonts w:ascii="Times New Roman" w:hAnsi="Times New Roman" w:cs="Times New Roman"/>
          <w:bCs/>
          <w:sz w:val="24"/>
        </w:rPr>
        <w:t>9,5 hod.,</w:t>
      </w:r>
    </w:p>
    <w:p w14:paraId="36F58F90" w14:textId="235FB485" w:rsidR="00BD7FF4" w:rsidRDefault="00BD7FF4" w:rsidP="00BD7FF4">
      <w:pPr>
        <w:pStyle w:val="Odsekzoznamu"/>
        <w:numPr>
          <w:ilvl w:val="0"/>
          <w:numId w:val="3"/>
        </w:numPr>
        <w:spacing w:before="12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BD7FF4">
        <w:rPr>
          <w:rFonts w:ascii="Times New Roman" w:hAnsi="Times New Roman" w:cs="Times New Roman"/>
          <w:bCs/>
          <w:sz w:val="24"/>
        </w:rPr>
        <w:t xml:space="preserve">samostatná práca – príprava na </w:t>
      </w:r>
      <w:r>
        <w:rPr>
          <w:rFonts w:ascii="Times New Roman" w:hAnsi="Times New Roman" w:cs="Times New Roman"/>
          <w:bCs/>
          <w:sz w:val="24"/>
        </w:rPr>
        <w:t>prednášky</w:t>
      </w:r>
      <w:r w:rsidRPr="00BD7FF4">
        <w:rPr>
          <w:rFonts w:ascii="Times New Roman" w:hAnsi="Times New Roman" w:cs="Times New Roman"/>
          <w:bCs/>
          <w:sz w:val="24"/>
        </w:rPr>
        <w:t xml:space="preserve">, </w:t>
      </w:r>
      <w:r w:rsidR="00033BDC">
        <w:rPr>
          <w:rFonts w:ascii="Times New Roman" w:hAnsi="Times New Roman" w:cs="Times New Roman"/>
          <w:bCs/>
          <w:sz w:val="24"/>
        </w:rPr>
        <w:t>12 hod.,</w:t>
      </w:r>
    </w:p>
    <w:p w14:paraId="0EAC7A76" w14:textId="09E2AD01" w:rsidR="00BD7FF4" w:rsidRDefault="00BD7FF4" w:rsidP="00BD7FF4">
      <w:pPr>
        <w:pStyle w:val="Odsekzoznamu"/>
        <w:numPr>
          <w:ilvl w:val="0"/>
          <w:numId w:val="3"/>
        </w:numPr>
        <w:spacing w:before="12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s</w:t>
      </w:r>
      <w:r w:rsidRPr="00BD7FF4">
        <w:rPr>
          <w:rFonts w:ascii="Times New Roman" w:hAnsi="Times New Roman" w:cs="Times New Roman"/>
          <w:bCs/>
          <w:sz w:val="24"/>
        </w:rPr>
        <w:t xml:space="preserve">amostatné štúdium odbornej literatúry: </w:t>
      </w:r>
      <w:r>
        <w:rPr>
          <w:rFonts w:ascii="Times New Roman" w:hAnsi="Times New Roman" w:cs="Times New Roman"/>
          <w:bCs/>
          <w:sz w:val="24"/>
        </w:rPr>
        <w:t>36</w:t>
      </w:r>
      <w:r w:rsidRPr="00BD7FF4">
        <w:rPr>
          <w:rFonts w:ascii="Times New Roman" w:hAnsi="Times New Roman" w:cs="Times New Roman"/>
          <w:bCs/>
          <w:sz w:val="24"/>
        </w:rPr>
        <w:t xml:space="preserve"> hod.</w:t>
      </w:r>
      <w:r>
        <w:rPr>
          <w:rFonts w:ascii="Times New Roman" w:hAnsi="Times New Roman" w:cs="Times New Roman"/>
          <w:bCs/>
          <w:sz w:val="24"/>
        </w:rPr>
        <w:t>,</w:t>
      </w:r>
    </w:p>
    <w:p w14:paraId="114076F8" w14:textId="77777777" w:rsidR="00BD7FF4" w:rsidRDefault="00BD7FF4" w:rsidP="00BD7FF4">
      <w:pPr>
        <w:pStyle w:val="Odsekzoznamu"/>
        <w:numPr>
          <w:ilvl w:val="0"/>
          <w:numId w:val="3"/>
        </w:numPr>
        <w:spacing w:before="12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BD7FF4">
        <w:rPr>
          <w:rFonts w:ascii="Times New Roman" w:hAnsi="Times New Roman" w:cs="Times New Roman"/>
          <w:bCs/>
          <w:sz w:val="24"/>
        </w:rPr>
        <w:t>pravidelná, aktívna účasť na prednáškach (vyžadujúca si individuálnu domácu prípravu), povolené sú 2 ospravedlnené absencie</w:t>
      </w:r>
      <w:r>
        <w:rPr>
          <w:rFonts w:ascii="Times New Roman" w:hAnsi="Times New Roman" w:cs="Times New Roman"/>
          <w:bCs/>
          <w:sz w:val="24"/>
        </w:rPr>
        <w:t>,</w:t>
      </w:r>
    </w:p>
    <w:p w14:paraId="4FB5F0F9" w14:textId="22330503" w:rsidR="00BD7FF4" w:rsidRPr="00BD7FF4" w:rsidRDefault="00BD7FF4" w:rsidP="00BD7FF4">
      <w:pPr>
        <w:pStyle w:val="Odsekzoznamu"/>
        <w:numPr>
          <w:ilvl w:val="0"/>
          <w:numId w:val="3"/>
        </w:numPr>
        <w:spacing w:before="12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BD7FF4">
        <w:rPr>
          <w:rFonts w:ascii="Times New Roman" w:hAnsi="Times New Roman" w:cs="Times New Roman"/>
          <w:bCs/>
          <w:sz w:val="24"/>
        </w:rPr>
        <w:t>v priebehu skúškového obdobia študent absolvuje písomnú skúšku (</w:t>
      </w:r>
      <w:r w:rsidR="00033BDC">
        <w:rPr>
          <w:rFonts w:ascii="Times New Roman" w:hAnsi="Times New Roman" w:cs="Times New Roman"/>
          <w:bCs/>
          <w:sz w:val="24"/>
        </w:rPr>
        <w:t>10</w:t>
      </w:r>
      <w:r w:rsidRPr="00BD7FF4">
        <w:rPr>
          <w:rFonts w:ascii="Times New Roman" w:hAnsi="Times New Roman" w:cs="Times New Roman"/>
          <w:bCs/>
          <w:sz w:val="24"/>
        </w:rPr>
        <w:t>0 b)</w:t>
      </w:r>
      <w:r w:rsidR="00033BDC">
        <w:rPr>
          <w:rFonts w:ascii="Times New Roman" w:hAnsi="Times New Roman" w:cs="Times New Roman"/>
          <w:bCs/>
          <w:sz w:val="24"/>
        </w:rPr>
        <w:t>.</w:t>
      </w:r>
    </w:p>
    <w:p w14:paraId="269082CF" w14:textId="06840B8D" w:rsidR="00BD7FF4" w:rsidRPr="00033BDC" w:rsidRDefault="00BD7FF4" w:rsidP="00033BDC">
      <w:pPr>
        <w:spacing w:before="12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033BDC">
        <w:rPr>
          <w:rFonts w:ascii="Times New Roman" w:hAnsi="Times New Roman" w:cs="Times New Roman"/>
          <w:b/>
          <w:sz w:val="24"/>
        </w:rPr>
        <w:t>Stupnica hodnotenia:</w:t>
      </w:r>
    </w:p>
    <w:p w14:paraId="10F71106" w14:textId="285B8D8A" w:rsidR="00BD7FF4" w:rsidRPr="00BD7FF4" w:rsidRDefault="00033BDC" w:rsidP="00BD7FF4">
      <w:pPr>
        <w:spacing w:before="120" w:line="360" w:lineRule="auto"/>
        <w:ind w:firstLine="426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10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0 – </w:t>
      </w:r>
      <w:r>
        <w:rPr>
          <w:rFonts w:ascii="Times New Roman" w:hAnsi="Times New Roman" w:cs="Times New Roman"/>
          <w:bCs/>
          <w:sz w:val="24"/>
        </w:rPr>
        <w:t>91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bodov A (výborne)</w:t>
      </w:r>
    </w:p>
    <w:p w14:paraId="7154D424" w14:textId="388253E7" w:rsidR="00BD7FF4" w:rsidRPr="00BD7FF4" w:rsidRDefault="00033BDC" w:rsidP="00BD7FF4">
      <w:pPr>
        <w:spacing w:before="120" w:line="360" w:lineRule="auto"/>
        <w:ind w:firstLine="426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90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– </w:t>
      </w:r>
      <w:r>
        <w:rPr>
          <w:rFonts w:ascii="Times New Roman" w:hAnsi="Times New Roman" w:cs="Times New Roman"/>
          <w:bCs/>
          <w:sz w:val="24"/>
        </w:rPr>
        <w:t>81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bodov B (veľmi dobre)</w:t>
      </w:r>
    </w:p>
    <w:p w14:paraId="5E5B556C" w14:textId="06A441D2" w:rsidR="00BD7FF4" w:rsidRPr="00BD7FF4" w:rsidRDefault="00033BDC" w:rsidP="00BD7FF4">
      <w:pPr>
        <w:spacing w:before="120" w:line="360" w:lineRule="auto"/>
        <w:ind w:firstLine="426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80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– </w:t>
      </w:r>
      <w:r>
        <w:rPr>
          <w:rFonts w:ascii="Times New Roman" w:hAnsi="Times New Roman" w:cs="Times New Roman"/>
          <w:bCs/>
          <w:sz w:val="24"/>
        </w:rPr>
        <w:t>71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bodov C (dobre)</w:t>
      </w:r>
    </w:p>
    <w:p w14:paraId="70E9033F" w14:textId="37A0EA0E" w:rsidR="00BD7FF4" w:rsidRPr="00BD7FF4" w:rsidRDefault="00033BDC" w:rsidP="00BD7FF4">
      <w:pPr>
        <w:spacing w:before="120" w:line="360" w:lineRule="auto"/>
        <w:ind w:firstLine="426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70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– </w:t>
      </w:r>
      <w:r>
        <w:rPr>
          <w:rFonts w:ascii="Times New Roman" w:hAnsi="Times New Roman" w:cs="Times New Roman"/>
          <w:bCs/>
          <w:sz w:val="24"/>
        </w:rPr>
        <w:t>61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bodov D (uspokojivo)</w:t>
      </w:r>
    </w:p>
    <w:p w14:paraId="362E811F" w14:textId="6535AC7A" w:rsidR="00BD7FF4" w:rsidRPr="00BD7FF4" w:rsidRDefault="00033BDC" w:rsidP="00BD7FF4">
      <w:pPr>
        <w:spacing w:before="120" w:line="360" w:lineRule="auto"/>
        <w:ind w:firstLine="426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60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– 5</w:t>
      </w:r>
      <w:r>
        <w:rPr>
          <w:rFonts w:ascii="Times New Roman" w:hAnsi="Times New Roman" w:cs="Times New Roman"/>
          <w:bCs/>
          <w:sz w:val="24"/>
        </w:rPr>
        <w:t>1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bodov E (dostatočne)</w:t>
      </w:r>
    </w:p>
    <w:p w14:paraId="219C5294" w14:textId="034EBBBB" w:rsidR="00BD7FF4" w:rsidRDefault="00033BDC" w:rsidP="00BD7FF4">
      <w:pPr>
        <w:spacing w:before="120" w:line="360" w:lineRule="auto"/>
        <w:ind w:firstLine="426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50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– 0 bodov FX</w:t>
      </w:r>
      <w:r w:rsidR="009468AC">
        <w:rPr>
          <w:rFonts w:ascii="Times New Roman" w:hAnsi="Times New Roman" w:cs="Times New Roman"/>
          <w:bCs/>
          <w:sz w:val="24"/>
        </w:rPr>
        <w:t xml:space="preserve"> (neprospel/a)</w:t>
      </w:r>
    </w:p>
    <w:p w14:paraId="68D267DA" w14:textId="2F8BA812" w:rsidR="006F260C" w:rsidRPr="005E58DF" w:rsidRDefault="0046428B" w:rsidP="005E58DF">
      <w:pPr>
        <w:spacing w:before="120" w:line="240" w:lineRule="atLeast"/>
        <w:jc w:val="both"/>
        <w:rPr>
          <w:rFonts w:ascii="Times New Roman" w:hAnsi="Times New Roman" w:cs="Times New Roman"/>
          <w:b/>
          <w:bCs/>
          <w:sz w:val="24"/>
        </w:rPr>
      </w:pPr>
      <w:r w:rsidRPr="000F2E15">
        <w:rPr>
          <w:rFonts w:ascii="Times New Roman" w:hAnsi="Times New Roman" w:cs="Times New Roman"/>
          <w:b/>
          <w:bCs/>
          <w:sz w:val="24"/>
          <w:u w:val="single"/>
        </w:rPr>
        <w:t>Literatúra</w:t>
      </w:r>
      <w:r w:rsidRPr="000F2E15">
        <w:rPr>
          <w:rFonts w:ascii="Times New Roman" w:hAnsi="Times New Roman" w:cs="Times New Roman"/>
          <w:b/>
          <w:bCs/>
          <w:sz w:val="24"/>
        </w:rPr>
        <w:t xml:space="preserve"> :</w:t>
      </w:r>
    </w:p>
    <w:p w14:paraId="21BCD36E" w14:textId="77777777" w:rsidR="00033BDC" w:rsidRDefault="006F260C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>
        <w:rPr>
          <w:bCs/>
        </w:rPr>
        <w:t xml:space="preserve">ARMSTRONG, M., 2008. </w:t>
      </w:r>
      <w:r w:rsidRPr="00033BDC">
        <w:rPr>
          <w:bCs/>
          <w:i/>
        </w:rPr>
        <w:t>Managment a leadership</w:t>
      </w:r>
      <w:r w:rsidRPr="000E76F5">
        <w:rPr>
          <w:bCs/>
        </w:rPr>
        <w:t>. Praha: Grada</w:t>
      </w:r>
      <w:r>
        <w:rPr>
          <w:bCs/>
        </w:rPr>
        <w:t xml:space="preserve"> Publishing. ISBN </w:t>
      </w:r>
      <w:r w:rsidRPr="000E76F5">
        <w:rPr>
          <w:bCs/>
        </w:rPr>
        <w:t>978-80-247-2177-4.</w:t>
      </w:r>
    </w:p>
    <w:p w14:paraId="7012A411" w14:textId="77777777" w:rsidR="00033BDC" w:rsidRDefault="00F13DA4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 w:rsidRPr="00F13DA4">
        <w:rPr>
          <w:bCs/>
        </w:rPr>
        <w:t>BEDNAŘ, V.</w:t>
      </w:r>
      <w:r w:rsidR="00033BDC">
        <w:rPr>
          <w:bCs/>
        </w:rPr>
        <w:t>,</w:t>
      </w:r>
      <w:r w:rsidRPr="00F13DA4">
        <w:rPr>
          <w:bCs/>
        </w:rPr>
        <w:t xml:space="preserve"> 2001. </w:t>
      </w:r>
      <w:r w:rsidRPr="00033BDC">
        <w:rPr>
          <w:bCs/>
          <w:i/>
          <w:iCs/>
        </w:rPr>
        <w:t>Mediálni komunikace pro management</w:t>
      </w:r>
      <w:r w:rsidRPr="00F13DA4">
        <w:rPr>
          <w:bCs/>
        </w:rPr>
        <w:t>. 1.</w:t>
      </w:r>
      <w:r w:rsidR="00033BDC">
        <w:rPr>
          <w:bCs/>
        </w:rPr>
        <w:t xml:space="preserve"> vyd.</w:t>
      </w:r>
      <w:r w:rsidRPr="00F13DA4">
        <w:rPr>
          <w:bCs/>
        </w:rPr>
        <w:t xml:space="preserve"> Praha: Grada Publishing.</w:t>
      </w:r>
      <w:r w:rsidR="00D31A21">
        <w:rPr>
          <w:bCs/>
        </w:rPr>
        <w:t xml:space="preserve"> ISBN </w:t>
      </w:r>
      <w:r w:rsidR="00D31A21" w:rsidRPr="00D31A21">
        <w:rPr>
          <w:bCs/>
        </w:rPr>
        <w:t>978-80-247-3629-7</w:t>
      </w:r>
    </w:p>
    <w:p w14:paraId="3D4E173B" w14:textId="77777777" w:rsidR="00033BDC" w:rsidRDefault="00A273EE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>
        <w:rPr>
          <w:bCs/>
        </w:rPr>
        <w:lastRenderedPageBreak/>
        <w:t>DORČÁK, P.</w:t>
      </w:r>
      <w:r w:rsidR="00033BDC">
        <w:rPr>
          <w:bCs/>
        </w:rPr>
        <w:t>,</w:t>
      </w:r>
      <w:r>
        <w:rPr>
          <w:bCs/>
        </w:rPr>
        <w:t xml:space="preserve"> 2013.</w:t>
      </w:r>
      <w:r w:rsidRPr="000566FD">
        <w:rPr>
          <w:bCs/>
        </w:rPr>
        <w:t xml:space="preserve"> </w:t>
      </w:r>
      <w:r w:rsidRPr="00033BDC">
        <w:rPr>
          <w:bCs/>
          <w:i/>
          <w:iCs/>
        </w:rPr>
        <w:t>eMarketing. Ako osloviť zákazníka na internete</w:t>
      </w:r>
      <w:r>
        <w:rPr>
          <w:bCs/>
        </w:rPr>
        <w:t>. Bratislava: EZO</w:t>
      </w:r>
      <w:r w:rsidR="00033BDC">
        <w:rPr>
          <w:bCs/>
        </w:rPr>
        <w:t>. ISBN</w:t>
      </w:r>
      <w:r>
        <w:rPr>
          <w:bCs/>
        </w:rPr>
        <w:t xml:space="preserve"> </w:t>
      </w:r>
      <w:r w:rsidRPr="00794987">
        <w:rPr>
          <w:bCs/>
        </w:rPr>
        <w:t>978</w:t>
      </w:r>
      <w:r>
        <w:rPr>
          <w:bCs/>
        </w:rPr>
        <w:t>-</w:t>
      </w:r>
      <w:r w:rsidRPr="00794987">
        <w:rPr>
          <w:bCs/>
        </w:rPr>
        <w:t>8097</w:t>
      </w:r>
      <w:r>
        <w:rPr>
          <w:bCs/>
        </w:rPr>
        <w:t>-</w:t>
      </w:r>
      <w:r w:rsidRPr="00794987">
        <w:rPr>
          <w:bCs/>
        </w:rPr>
        <w:t>0564</w:t>
      </w:r>
      <w:r>
        <w:rPr>
          <w:bCs/>
        </w:rPr>
        <w:t>-</w:t>
      </w:r>
      <w:r w:rsidRPr="00794987">
        <w:rPr>
          <w:bCs/>
        </w:rPr>
        <w:t>4</w:t>
      </w:r>
      <w:r>
        <w:rPr>
          <w:bCs/>
        </w:rPr>
        <w:t>-</w:t>
      </w:r>
      <w:r w:rsidRPr="00794987">
        <w:rPr>
          <w:bCs/>
        </w:rPr>
        <w:t>5</w:t>
      </w:r>
      <w:r w:rsidR="00033BDC">
        <w:rPr>
          <w:bCs/>
        </w:rPr>
        <w:t>.</w:t>
      </w:r>
    </w:p>
    <w:p w14:paraId="5C51D6CF" w14:textId="77777777" w:rsidR="00033BDC" w:rsidRDefault="00F13DA4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 w:rsidRPr="00F13DA4">
        <w:rPr>
          <w:bCs/>
        </w:rPr>
        <w:t>GALLO, P.</w:t>
      </w:r>
      <w:r w:rsidR="00033BDC">
        <w:rPr>
          <w:bCs/>
        </w:rPr>
        <w:t>,</w:t>
      </w:r>
      <w:r w:rsidRPr="00F13DA4">
        <w:rPr>
          <w:bCs/>
        </w:rPr>
        <w:t xml:space="preserve"> 2020. </w:t>
      </w:r>
      <w:r w:rsidRPr="00033BDC">
        <w:rPr>
          <w:bCs/>
          <w:i/>
          <w:iCs/>
        </w:rPr>
        <w:t>Digitálny manažment</w:t>
      </w:r>
      <w:r w:rsidRPr="00F13DA4">
        <w:rPr>
          <w:bCs/>
        </w:rPr>
        <w:t>. Prešov: Dominanta. ISBN 978-80-973605-0-4, 978-80-973605-1-1.</w:t>
      </w:r>
    </w:p>
    <w:p w14:paraId="3A063388" w14:textId="77777777" w:rsidR="00033BDC" w:rsidRDefault="00A273EE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 w:rsidRPr="000566FD">
        <w:rPr>
          <w:bCs/>
        </w:rPr>
        <w:t>HE</w:t>
      </w:r>
      <w:r>
        <w:rPr>
          <w:bCs/>
        </w:rPr>
        <w:t xml:space="preserve">SKOVÁ, M. </w:t>
      </w:r>
      <w:r w:rsidR="00033BDC">
        <w:rPr>
          <w:bCs/>
        </w:rPr>
        <w:t>a P.</w:t>
      </w:r>
      <w:r>
        <w:rPr>
          <w:bCs/>
        </w:rPr>
        <w:t xml:space="preserve"> STRACHOŇ, 2009.</w:t>
      </w:r>
      <w:r w:rsidRPr="000566FD">
        <w:rPr>
          <w:bCs/>
        </w:rPr>
        <w:t xml:space="preserve"> </w:t>
      </w:r>
      <w:r w:rsidRPr="00033BDC">
        <w:rPr>
          <w:bCs/>
          <w:i/>
          <w:iCs/>
        </w:rPr>
        <w:t>Marketingová komunikace a moderní trendy v marketingu</w:t>
      </w:r>
      <w:r>
        <w:rPr>
          <w:bCs/>
        </w:rPr>
        <w:t xml:space="preserve">. Praha: Oeconomica. </w:t>
      </w:r>
      <w:r w:rsidRPr="00794987">
        <w:rPr>
          <w:bCs/>
        </w:rPr>
        <w:t>ISBN 978-80-245-1520-5</w:t>
      </w:r>
      <w:r w:rsidR="00033BDC">
        <w:rPr>
          <w:bCs/>
        </w:rPr>
        <w:t>.</w:t>
      </w:r>
    </w:p>
    <w:p w14:paraId="0F6FA184" w14:textId="739650EF" w:rsidR="009468AC" w:rsidRDefault="009468AC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 w:rsidRPr="009468AC">
        <w:rPr>
          <w:bCs/>
        </w:rPr>
        <w:t xml:space="preserve">JANOUCH, V., 2014. </w:t>
      </w:r>
      <w:r w:rsidRPr="009468AC">
        <w:rPr>
          <w:bCs/>
          <w:i/>
          <w:iCs/>
        </w:rPr>
        <w:t>Internetový marketing</w:t>
      </w:r>
      <w:r w:rsidRPr="009468AC">
        <w:rPr>
          <w:bCs/>
        </w:rPr>
        <w:t>. Brno: Computer Press. ISBN 978-80-251-4311-7.</w:t>
      </w:r>
    </w:p>
    <w:p w14:paraId="7885BD44" w14:textId="77777777" w:rsidR="00033BDC" w:rsidRDefault="00A273EE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 w:rsidRPr="00F13DA4">
        <w:rPr>
          <w:bCs/>
        </w:rPr>
        <w:t>KOONZ, H.</w:t>
      </w:r>
      <w:r w:rsidR="00033BDC">
        <w:rPr>
          <w:bCs/>
        </w:rPr>
        <w:t xml:space="preserve"> a H.</w:t>
      </w:r>
      <w:r w:rsidRPr="00F13DA4">
        <w:rPr>
          <w:bCs/>
        </w:rPr>
        <w:t xml:space="preserve"> WEIHRICH, 1993. </w:t>
      </w:r>
      <w:r w:rsidRPr="00033BDC">
        <w:rPr>
          <w:bCs/>
          <w:i/>
          <w:iCs/>
        </w:rPr>
        <w:t>Management</w:t>
      </w:r>
      <w:r w:rsidRPr="00F13DA4">
        <w:rPr>
          <w:bCs/>
        </w:rPr>
        <w:t>. Praha: Victoria Publishing.</w:t>
      </w:r>
      <w:r>
        <w:rPr>
          <w:bCs/>
        </w:rPr>
        <w:t xml:space="preserve"> ISBN </w:t>
      </w:r>
      <w:r w:rsidRPr="00D31A21">
        <w:rPr>
          <w:bCs/>
        </w:rPr>
        <w:t>80-85605-45-7</w:t>
      </w:r>
      <w:r w:rsidR="00033BDC">
        <w:rPr>
          <w:bCs/>
        </w:rPr>
        <w:t>.</w:t>
      </w:r>
    </w:p>
    <w:p w14:paraId="77FC30AB" w14:textId="77777777" w:rsidR="00033BDC" w:rsidRDefault="00A273EE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 w:rsidRPr="00794987">
        <w:rPr>
          <w:bCs/>
        </w:rPr>
        <w:t>K</w:t>
      </w:r>
      <w:r>
        <w:rPr>
          <w:bCs/>
        </w:rPr>
        <w:t>OTLER</w:t>
      </w:r>
      <w:r w:rsidRPr="00794987">
        <w:rPr>
          <w:bCs/>
        </w:rPr>
        <w:t>, P.</w:t>
      </w:r>
      <w:r w:rsidR="00033BDC">
        <w:rPr>
          <w:bCs/>
        </w:rPr>
        <w:t xml:space="preserve"> a K. L.</w:t>
      </w:r>
      <w:r w:rsidRPr="00794987">
        <w:rPr>
          <w:bCs/>
        </w:rPr>
        <w:t xml:space="preserve"> </w:t>
      </w:r>
      <w:r>
        <w:rPr>
          <w:bCs/>
        </w:rPr>
        <w:t>KELLER, 2009</w:t>
      </w:r>
      <w:r w:rsidRPr="00794987">
        <w:rPr>
          <w:bCs/>
        </w:rPr>
        <w:t xml:space="preserve">. </w:t>
      </w:r>
      <w:r w:rsidRPr="00033BDC">
        <w:rPr>
          <w:bCs/>
          <w:i/>
          <w:iCs/>
        </w:rPr>
        <w:t>Marketing management</w:t>
      </w:r>
      <w:r>
        <w:rPr>
          <w:bCs/>
        </w:rPr>
        <w:t xml:space="preserve">. </w:t>
      </w:r>
      <w:r w:rsidR="00033BDC">
        <w:rPr>
          <w:bCs/>
        </w:rPr>
        <w:t xml:space="preserve">New Jersey: </w:t>
      </w:r>
      <w:r>
        <w:rPr>
          <w:bCs/>
        </w:rPr>
        <w:t xml:space="preserve">Upper Saddle River. </w:t>
      </w:r>
      <w:r w:rsidRPr="00794987">
        <w:rPr>
          <w:bCs/>
        </w:rPr>
        <w:t xml:space="preserve"> ISBN 978-0-13-210292-7</w:t>
      </w:r>
      <w:r w:rsidR="00033BDC">
        <w:rPr>
          <w:bCs/>
        </w:rPr>
        <w:t>.</w:t>
      </w:r>
    </w:p>
    <w:p w14:paraId="1AA3BF13" w14:textId="77777777" w:rsidR="00033BDC" w:rsidRDefault="00F47739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 w:rsidRPr="00F47739">
        <w:rPr>
          <w:bCs/>
        </w:rPr>
        <w:t>KOTTER, J.</w:t>
      </w:r>
      <w:r w:rsidR="00033BDC">
        <w:rPr>
          <w:bCs/>
        </w:rPr>
        <w:t xml:space="preserve"> </w:t>
      </w:r>
      <w:r w:rsidRPr="00F47739">
        <w:rPr>
          <w:bCs/>
        </w:rPr>
        <w:t xml:space="preserve">P., 2000. </w:t>
      </w:r>
      <w:r w:rsidRPr="00033BDC">
        <w:rPr>
          <w:bCs/>
          <w:i/>
          <w:iCs/>
        </w:rPr>
        <w:t>Vedení procesu změny</w:t>
      </w:r>
      <w:r w:rsidRPr="00F47739">
        <w:rPr>
          <w:bCs/>
        </w:rPr>
        <w:t>. Praha: Management Press. ISBN 978-80-7261-015-0.</w:t>
      </w:r>
    </w:p>
    <w:p w14:paraId="7EFB9530" w14:textId="55101EFE" w:rsidR="009468AC" w:rsidRDefault="009468AC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 w:rsidRPr="009468AC">
        <w:rPr>
          <w:bCs/>
        </w:rPr>
        <w:t>MÜHLFEIT</w:t>
      </w:r>
      <w:r>
        <w:rPr>
          <w:bCs/>
        </w:rPr>
        <w:t>, J. a </w:t>
      </w:r>
      <w:r w:rsidRPr="009468AC">
        <w:rPr>
          <w:bCs/>
        </w:rPr>
        <w:t>M</w:t>
      </w:r>
      <w:r>
        <w:rPr>
          <w:bCs/>
        </w:rPr>
        <w:t>.</w:t>
      </w:r>
      <w:r w:rsidRPr="009468AC">
        <w:rPr>
          <w:bCs/>
        </w:rPr>
        <w:t xml:space="preserve"> COSTI</w:t>
      </w:r>
      <w:r>
        <w:rPr>
          <w:bCs/>
        </w:rPr>
        <w:t xml:space="preserve">, 2022. </w:t>
      </w:r>
      <w:r w:rsidRPr="009468AC">
        <w:rPr>
          <w:bCs/>
          <w:i/>
          <w:iCs/>
        </w:rPr>
        <w:t>Pozitívny líder</w:t>
      </w:r>
      <w:r>
        <w:rPr>
          <w:bCs/>
        </w:rPr>
        <w:t xml:space="preserve">. Bratislava: Lindeni. ISBN </w:t>
      </w:r>
      <w:r w:rsidRPr="009468AC">
        <w:rPr>
          <w:bCs/>
        </w:rPr>
        <w:t>978</w:t>
      </w:r>
      <w:r>
        <w:rPr>
          <w:bCs/>
        </w:rPr>
        <w:t>-</w:t>
      </w:r>
      <w:r w:rsidRPr="009468AC">
        <w:rPr>
          <w:bCs/>
        </w:rPr>
        <w:t>80</w:t>
      </w:r>
      <w:r>
        <w:rPr>
          <w:bCs/>
        </w:rPr>
        <w:t>-</w:t>
      </w:r>
      <w:r w:rsidRPr="009468AC">
        <w:rPr>
          <w:bCs/>
        </w:rPr>
        <w:t>5662</w:t>
      </w:r>
      <w:r>
        <w:rPr>
          <w:bCs/>
        </w:rPr>
        <w:t>-</w:t>
      </w:r>
      <w:r w:rsidRPr="009468AC">
        <w:rPr>
          <w:bCs/>
        </w:rPr>
        <w:t>898</w:t>
      </w:r>
      <w:r>
        <w:rPr>
          <w:bCs/>
        </w:rPr>
        <w:t>-</w:t>
      </w:r>
      <w:r w:rsidRPr="009468AC">
        <w:rPr>
          <w:bCs/>
        </w:rPr>
        <w:t>0</w:t>
      </w:r>
      <w:r>
        <w:rPr>
          <w:bCs/>
        </w:rPr>
        <w:t>.</w:t>
      </w:r>
    </w:p>
    <w:p w14:paraId="727A62CA" w14:textId="77777777" w:rsidR="00033BDC" w:rsidRDefault="00A273EE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>
        <w:rPr>
          <w:bCs/>
        </w:rPr>
        <w:t>RICHTEROVÁ, K. a kol.</w:t>
      </w:r>
      <w:r w:rsidR="00033BDC">
        <w:rPr>
          <w:bCs/>
        </w:rPr>
        <w:t>,</w:t>
      </w:r>
      <w:r>
        <w:rPr>
          <w:bCs/>
        </w:rPr>
        <w:t xml:space="preserve"> 2009.</w:t>
      </w:r>
      <w:r w:rsidRPr="000566FD">
        <w:rPr>
          <w:bCs/>
        </w:rPr>
        <w:t xml:space="preserve"> </w:t>
      </w:r>
      <w:r w:rsidRPr="00033BDC">
        <w:rPr>
          <w:bCs/>
          <w:i/>
          <w:iCs/>
        </w:rPr>
        <w:t>Prieskumy pre marketingový manažment</w:t>
      </w:r>
      <w:r w:rsidRPr="000566FD">
        <w:rPr>
          <w:bCs/>
        </w:rPr>
        <w:t xml:space="preserve">. Bratislava: SOFA, </w:t>
      </w:r>
      <w:r w:rsidRPr="00572094">
        <w:rPr>
          <w:bCs/>
        </w:rPr>
        <w:t>ISBN 978-80-89033-66-9</w:t>
      </w:r>
      <w:r w:rsidR="00033BDC">
        <w:rPr>
          <w:bCs/>
        </w:rPr>
        <w:t>.</w:t>
      </w:r>
    </w:p>
    <w:p w14:paraId="20D2875A" w14:textId="77777777" w:rsidR="00033BDC" w:rsidRDefault="00A273EE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>
        <w:rPr>
          <w:bCs/>
        </w:rPr>
        <w:t>SCOTT, D. M.</w:t>
      </w:r>
      <w:r w:rsidR="00033BDC">
        <w:rPr>
          <w:bCs/>
        </w:rPr>
        <w:t>,</w:t>
      </w:r>
      <w:r>
        <w:rPr>
          <w:bCs/>
        </w:rPr>
        <w:t xml:space="preserve"> 2010.</w:t>
      </w:r>
      <w:r w:rsidRPr="000566FD">
        <w:rPr>
          <w:bCs/>
        </w:rPr>
        <w:t xml:space="preserve"> </w:t>
      </w:r>
      <w:r w:rsidRPr="00033BDC">
        <w:rPr>
          <w:bCs/>
          <w:i/>
          <w:iCs/>
        </w:rPr>
        <w:t>Nové pravidlá marketingu a PR</w:t>
      </w:r>
      <w:r>
        <w:rPr>
          <w:bCs/>
        </w:rPr>
        <w:t>.</w:t>
      </w:r>
      <w:r w:rsidR="00033BDC">
        <w:rPr>
          <w:bCs/>
        </w:rPr>
        <w:t xml:space="preserve"> Bratislava: Easton Books.</w:t>
      </w:r>
      <w:r>
        <w:rPr>
          <w:bCs/>
        </w:rPr>
        <w:t xml:space="preserve"> ISBN </w:t>
      </w:r>
      <w:r w:rsidRPr="00572094">
        <w:rPr>
          <w:bCs/>
        </w:rPr>
        <w:t>978</w:t>
      </w:r>
      <w:r>
        <w:rPr>
          <w:bCs/>
        </w:rPr>
        <w:t>-</w:t>
      </w:r>
      <w:r w:rsidRPr="00572094">
        <w:rPr>
          <w:bCs/>
        </w:rPr>
        <w:t>8081</w:t>
      </w:r>
      <w:r>
        <w:rPr>
          <w:bCs/>
        </w:rPr>
        <w:t>-</w:t>
      </w:r>
      <w:r w:rsidRPr="00572094">
        <w:rPr>
          <w:bCs/>
        </w:rPr>
        <w:t>0914</w:t>
      </w:r>
      <w:r>
        <w:rPr>
          <w:bCs/>
        </w:rPr>
        <w:t>-</w:t>
      </w:r>
      <w:r w:rsidRPr="00572094">
        <w:rPr>
          <w:bCs/>
        </w:rPr>
        <w:t>9</w:t>
      </w:r>
      <w:r>
        <w:rPr>
          <w:bCs/>
        </w:rPr>
        <w:t>-</w:t>
      </w:r>
      <w:r w:rsidRPr="00572094">
        <w:rPr>
          <w:bCs/>
        </w:rPr>
        <w:t>0</w:t>
      </w:r>
      <w:r w:rsidR="00033BDC">
        <w:rPr>
          <w:bCs/>
        </w:rPr>
        <w:t>.</w:t>
      </w:r>
    </w:p>
    <w:p w14:paraId="257097E9" w14:textId="77777777" w:rsidR="00033BDC" w:rsidRDefault="00D31A21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 w:rsidRPr="00D31A21">
        <w:rPr>
          <w:bCs/>
        </w:rPr>
        <w:t xml:space="preserve">SEDLÁK, M., 2009. </w:t>
      </w:r>
      <w:r w:rsidRPr="00033BDC">
        <w:rPr>
          <w:bCs/>
          <w:i/>
          <w:iCs/>
        </w:rPr>
        <w:t>Manažment</w:t>
      </w:r>
      <w:r w:rsidRPr="00D31A21">
        <w:rPr>
          <w:bCs/>
        </w:rPr>
        <w:t>. Bratislava: Iura Edition. ISBN 978-80-8078-283-2.</w:t>
      </w:r>
    </w:p>
    <w:p w14:paraId="27AECB97" w14:textId="77777777" w:rsidR="00033BDC" w:rsidRDefault="00033BDC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 w:rsidRPr="00033BDC">
        <w:rPr>
          <w:bCs/>
        </w:rPr>
        <w:t>SUCHÁNEK, P., 2012. E-commerce: Elektronické podnikání a koncepce elektronického obchodování. 1. vyd. Praha: Ekopress. ISBN 978-80-86929-84-2.</w:t>
      </w:r>
    </w:p>
    <w:p w14:paraId="3957B6E9" w14:textId="3BE6FE19" w:rsidR="00033BDC" w:rsidRDefault="00033BDC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 w:rsidRPr="00033BDC">
        <w:rPr>
          <w:bCs/>
        </w:rPr>
        <w:t xml:space="preserve">YOUNG, M., 2017. </w:t>
      </w:r>
      <w:r w:rsidRPr="00033BDC">
        <w:rPr>
          <w:bCs/>
          <w:i/>
          <w:iCs/>
        </w:rPr>
        <w:t>Ogilvy o reklamě v digitálním věku</w:t>
      </w:r>
      <w:r w:rsidRPr="00033BDC">
        <w:rPr>
          <w:bCs/>
        </w:rPr>
        <w:t>. Bratislava: Svojtka&amp;Co. ISBN 9788025621592.</w:t>
      </w:r>
    </w:p>
    <w:p w14:paraId="3005F6D9" w14:textId="77777777" w:rsidR="00033BDC" w:rsidRDefault="00033BDC" w:rsidP="00033BD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</w:p>
    <w:p w14:paraId="5807F084" w14:textId="43DBABB1" w:rsidR="00033BDC" w:rsidRDefault="00033BDC" w:rsidP="00033BD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Online zdroje:</w:t>
      </w:r>
    </w:p>
    <w:p w14:paraId="7CC2D8AB" w14:textId="5EF35D19" w:rsidR="00033BDC" w:rsidRDefault="00033BDC" w:rsidP="00033BD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Podcast Buzzworld: </w:t>
      </w:r>
      <w:hyperlink r:id="rId5" w:history="1">
        <w:r w:rsidRPr="00B74433">
          <w:rPr>
            <w:rStyle w:val="Hypertextovprepojenie"/>
            <w:rFonts w:ascii="Times New Roman" w:hAnsi="Times New Roman" w:cs="Times New Roman"/>
            <w:bCs/>
            <w:sz w:val="24"/>
          </w:rPr>
          <w:t>https://buzzworld.sk/</w:t>
        </w:r>
      </w:hyperlink>
    </w:p>
    <w:p w14:paraId="44A79A04" w14:textId="680534BD" w:rsidR="009468AC" w:rsidRDefault="009468AC" w:rsidP="00033BD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Marketer!s: </w:t>
      </w:r>
      <w:hyperlink r:id="rId6" w:history="1">
        <w:r w:rsidRPr="00B74433">
          <w:rPr>
            <w:rStyle w:val="Hypertextovprepojenie"/>
            <w:rFonts w:ascii="Times New Roman" w:hAnsi="Times New Roman" w:cs="Times New Roman"/>
            <w:bCs/>
            <w:sz w:val="24"/>
          </w:rPr>
          <w:t>https://marketeris.sk/</w:t>
        </w:r>
      </w:hyperlink>
    </w:p>
    <w:p w14:paraId="02C1EF3B" w14:textId="6681EAA3" w:rsidR="009468AC" w:rsidRDefault="009468AC" w:rsidP="00033BD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Filip Kuna: </w:t>
      </w:r>
      <w:hyperlink r:id="rId7" w:history="1">
        <w:r w:rsidRPr="00B74433">
          <w:rPr>
            <w:rStyle w:val="Hypertextovprepojenie"/>
            <w:rFonts w:ascii="Times New Roman" w:hAnsi="Times New Roman" w:cs="Times New Roman"/>
            <w:bCs/>
            <w:sz w:val="24"/>
          </w:rPr>
          <w:t>https://www.filipkuna.sk/</w:t>
        </w:r>
      </w:hyperlink>
    </w:p>
    <w:sectPr w:rsidR="009468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47C13"/>
    <w:multiLevelType w:val="hybridMultilevel"/>
    <w:tmpl w:val="6E260C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E639EF"/>
    <w:multiLevelType w:val="hybridMultilevel"/>
    <w:tmpl w:val="3676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BF58A0"/>
    <w:multiLevelType w:val="hybridMultilevel"/>
    <w:tmpl w:val="5A6400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520937">
    <w:abstractNumId w:val="0"/>
  </w:num>
  <w:num w:numId="2" w16cid:durableId="1860964690">
    <w:abstractNumId w:val="1"/>
  </w:num>
  <w:num w:numId="3" w16cid:durableId="161430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FA0"/>
    <w:rsid w:val="00033BDC"/>
    <w:rsid w:val="00064D17"/>
    <w:rsid w:val="000F2E15"/>
    <w:rsid w:val="00180FA0"/>
    <w:rsid w:val="00187D9D"/>
    <w:rsid w:val="001C3829"/>
    <w:rsid w:val="002111C4"/>
    <w:rsid w:val="00347406"/>
    <w:rsid w:val="00372C4C"/>
    <w:rsid w:val="0044730F"/>
    <w:rsid w:val="0046428B"/>
    <w:rsid w:val="00517015"/>
    <w:rsid w:val="005E58DF"/>
    <w:rsid w:val="00621A49"/>
    <w:rsid w:val="00657006"/>
    <w:rsid w:val="00690946"/>
    <w:rsid w:val="006B019E"/>
    <w:rsid w:val="006D5DB5"/>
    <w:rsid w:val="006F260C"/>
    <w:rsid w:val="00712859"/>
    <w:rsid w:val="007A0BD8"/>
    <w:rsid w:val="008C6D61"/>
    <w:rsid w:val="009468AC"/>
    <w:rsid w:val="009B3D38"/>
    <w:rsid w:val="00A273EE"/>
    <w:rsid w:val="00AE2DCC"/>
    <w:rsid w:val="00AF0A3E"/>
    <w:rsid w:val="00BC747E"/>
    <w:rsid w:val="00BC7497"/>
    <w:rsid w:val="00BD7FF4"/>
    <w:rsid w:val="00C005DA"/>
    <w:rsid w:val="00C1187D"/>
    <w:rsid w:val="00C6202A"/>
    <w:rsid w:val="00CA00C5"/>
    <w:rsid w:val="00D31A21"/>
    <w:rsid w:val="00D910B5"/>
    <w:rsid w:val="00E11AAF"/>
    <w:rsid w:val="00E1299D"/>
    <w:rsid w:val="00ED4613"/>
    <w:rsid w:val="00F13DA4"/>
    <w:rsid w:val="00F47739"/>
    <w:rsid w:val="00FC6DE2"/>
    <w:rsid w:val="00FD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3FC85"/>
  <w15:docId w15:val="{27C90D17-1541-46FE-BE9B-5AC460B2B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46428B"/>
    <w:pPr>
      <w:keepNext/>
      <w:autoSpaceDE w:val="0"/>
      <w:autoSpaceDN w:val="0"/>
      <w:spacing w:after="0" w:line="240" w:lineRule="auto"/>
      <w:outlineLvl w:val="0"/>
    </w:pPr>
    <w:rPr>
      <w:rFonts w:ascii="Arial" w:eastAsia="Times New Roman" w:hAnsi="Arial" w:cs="Arial"/>
      <w:b/>
      <w:bCs/>
      <w:sz w:val="20"/>
      <w:szCs w:val="24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46428B"/>
    <w:pPr>
      <w:keepNext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6428B"/>
    <w:rPr>
      <w:rFonts w:ascii="Arial" w:eastAsia="Times New Roman" w:hAnsi="Arial" w:cs="Arial"/>
      <w:b/>
      <w:bCs/>
      <w:sz w:val="20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rsid w:val="0046428B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Obsah1">
    <w:name w:val="toc 1"/>
    <w:basedOn w:val="Normlny"/>
    <w:next w:val="Normlny"/>
    <w:autoRedefine/>
    <w:uiPriority w:val="39"/>
    <w:unhideWhenUsed/>
    <w:rsid w:val="0046428B"/>
    <w:pPr>
      <w:tabs>
        <w:tab w:val="right" w:leader="dot" w:pos="9062"/>
      </w:tabs>
      <w:spacing w:after="100" w:line="259" w:lineRule="auto"/>
      <w:jc w:val="both"/>
    </w:pPr>
    <w:rPr>
      <w:rFonts w:ascii="Times New Roman" w:hAnsi="Times New Roman" w:cs="Times New Roman"/>
      <w:b/>
      <w:bCs/>
      <w:noProof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46428B"/>
    <w:pPr>
      <w:spacing w:after="100" w:line="259" w:lineRule="auto"/>
      <w:ind w:left="240"/>
      <w:jc w:val="both"/>
    </w:pPr>
    <w:rPr>
      <w:rFonts w:ascii="Times New Roman" w:hAnsi="Times New Roman" w:cs="Times New Roman"/>
      <w:sz w:val="24"/>
      <w:szCs w:val="24"/>
    </w:rPr>
  </w:style>
  <w:style w:type="paragraph" w:styleId="Pta">
    <w:name w:val="footer"/>
    <w:basedOn w:val="Normlny"/>
    <w:link w:val="PtaChar"/>
    <w:rsid w:val="0046428B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46428B"/>
    <w:rPr>
      <w:rFonts w:ascii="Arial" w:eastAsia="Times New Roman" w:hAnsi="Arial" w:cs="Arial"/>
      <w:sz w:val="20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46428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90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0946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F26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033BDC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33B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9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ilipkuna.s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rketeris.sk/" TargetMode="External"/><Relationship Id="rId5" Type="http://schemas.openxmlformats.org/officeDocument/2006/relationships/hyperlink" Target="https://buzzworld.sk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Horváth Jakub</cp:lastModifiedBy>
  <cp:revision>9</cp:revision>
  <dcterms:created xsi:type="dcterms:W3CDTF">2021-09-06T11:32:00Z</dcterms:created>
  <dcterms:modified xsi:type="dcterms:W3CDTF">2025-09-21T08:28:00Z</dcterms:modified>
</cp:coreProperties>
</file>